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5633D" w:rsidRPr="0085633D">
        <w:t xml:space="preserve">Труба стальная электросварная </w:t>
      </w:r>
      <w:proofErr w:type="spellStart"/>
      <w:r w:rsidR="0085633D" w:rsidRPr="0085633D">
        <w:t>прямошовная</w:t>
      </w:r>
      <w:proofErr w:type="spellEnd"/>
      <w:r w:rsidR="0085633D" w:rsidRPr="0085633D">
        <w:t xml:space="preserve"> 530Х10-10Г2ФБЮ с 3-х </w:t>
      </w:r>
      <w:proofErr w:type="spellStart"/>
      <w:r w:rsidR="0085633D" w:rsidRPr="0085633D">
        <w:t>слойным</w:t>
      </w:r>
      <w:proofErr w:type="spellEnd"/>
      <w:r w:rsidR="0085633D" w:rsidRPr="0085633D">
        <w:t xml:space="preserve"> наружным антикоррозионным покрытием из полиэтилена 3 Н-3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13747D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3747D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A08AD-4D55-47B8-B304-E35E85842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431</cp:revision>
  <cp:lastPrinted>2020-01-14T08:14:00Z</cp:lastPrinted>
  <dcterms:created xsi:type="dcterms:W3CDTF">2019-02-13T10:09:00Z</dcterms:created>
  <dcterms:modified xsi:type="dcterms:W3CDTF">2020-01-21T08:45:00Z</dcterms:modified>
</cp:coreProperties>
</file>